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Konfliktkarta för styrelsen</w:t>
      </w:r>
    </w:p>
    <w:p>
      <w:pPr>
        <w:spacing w:after="140"/>
        <w:jc w:val="left"/>
      </w:pPr>
      <w:r>
        <w:t xml:space="preserve">[Organisationens namn] (org.nr [xxxxxx-xxxx], om organisationen har ett)</w:t>
      </w:r>
    </w:p>
    <w:p>
      <w:pPr>
        <w:spacing w:after="140"/>
        <w:jc w:val="left"/>
      </w:pPr>
      <w:r>
        <w:t xml:space="preserve">Ifylld av [namn], datum [ÅÅÅÅ-MM-DD]</w:t>
      </w:r>
    </w:p>
    <w:p>
      <w:pPr>
        <w:pStyle w:val="Heading2"/>
        <w:spacing w:after="120" w:before="220"/>
      </w:pPr>
      <w:r>
        <w:t xml:space="preserve">1. Beskriv situationen</w:t>
      </w:r>
    </w:p>
    <w:p>
      <w:pPr>
        <w:spacing w:after="140"/>
        <w:jc w:val="left"/>
      </w:pPr>
      <w:r>
        <w:rPr>
          <w:b/>
          <w:bCs/>
        </w:rPr>
        <w:t xml:space="preserve">Vilka är de huvudsakliga parterna?</w:t>
      </w:r>
    </w:p>
    <w:p>
      <w:pPr>
        <w:spacing w:after="140"/>
        <w:jc w:val="left"/>
      </w:pPr>
      <w:r>
        <w:t xml:space="preserve">[Skriv här]</w:t>
      </w:r>
    </w:p>
    <w:p>
      <w:pPr>
        <w:spacing w:after="140"/>
        <w:jc w:val="left"/>
      </w:pPr>
      <w:r>
        <w:rPr>
          <w:b/>
          <w:bCs/>
        </w:rPr>
        <w:t xml:space="preserve">Vad är den synliga konflikten?</w:t>
      </w:r>
    </w:p>
    <w:p>
      <w:pPr>
        <w:spacing w:after="140"/>
        <w:jc w:val="left"/>
      </w:pPr>
      <w:r>
        <w:t xml:space="preserve">[Skriv här]</w:t>
      </w:r>
    </w:p>
    <w:p>
      <w:pPr>
        <w:spacing w:after="140"/>
        <w:jc w:val="left"/>
      </w:pPr>
      <w:r>
        <w:rPr>
          <w:b/>
          <w:bCs/>
        </w:rPr>
        <w:t xml:space="preserve">När blev den tydlig?</w:t>
      </w:r>
    </w:p>
    <w:p>
      <w:pPr>
        <w:spacing w:after="140"/>
        <w:jc w:val="left"/>
      </w:pPr>
      <w:r>
        <w:t xml:space="preserve">[Skriv här]</w:t>
      </w:r>
    </w:p>
    <w:p>
      <w:pPr>
        <w:spacing w:after="140"/>
        <w:jc w:val="left"/>
      </w:pPr>
      <w:r>
        <w:rPr>
          <w:b/>
          <w:bCs/>
        </w:rPr>
        <w:t xml:space="preserve">Hur påverkar den styrelsens eller organisationens arbete?</w:t>
      </w:r>
    </w:p>
    <w:p>
      <w:pPr>
        <w:spacing w:after="140"/>
        <w:jc w:val="left"/>
      </w:pPr>
      <w:r>
        <w:t xml:space="preserve">[Skriv här]</w:t>
      </w:r>
    </w:p>
    <w:p>
      <w:pPr>
        <w:pStyle w:val="Heading2"/>
        <w:spacing w:after="120" w:before="220"/>
      </w:pPr>
      <w:r>
        <w:t xml:space="preserve">2. Klassificera konflikten</w:t>
      </w:r>
    </w:p>
    <w:p>
      <w:pPr>
        <w:spacing w:after="140"/>
        <w:jc w:val="left"/>
      </w:pPr>
      <w:r>
        <w:t xml:space="preserve">Flera typer kan förekomma samtidigt.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Typ</w:t>
            </w:r>
          </w:p>
        </w:tc>
        <w:tc>
          <w:tcPr>
            <w:shd w:fill="F2F2F2"/>
            <w:tcMar>
              <w:top w:type="dxa" w:w="60"/>
              <w:left w:type="dxa" w:w="100"/>
              <w:bottom w:type="dxa" w:w="60"/>
              <w:right w:type="dxa" w:w="100"/>
            </w:tcMar>
          </w:tcPr>
          <w:p>
            <w:pPr>
              <w:spacing w:after="0"/>
              <w:jc w:val="left"/>
            </w:pPr>
            <w:r>
              <w:rPr>
                <w:b/>
                <w:bCs/>
              </w:rPr>
              <w:t xml:space="preserve">Kontrollfråga</w:t>
            </w:r>
          </w:p>
        </w:tc>
        <w:tc>
          <w:tcPr>
            <w:shd w:fill="F2F2F2"/>
            <w:tcMar>
              <w:top w:type="dxa" w:w="60"/>
              <w:left w:type="dxa" w:w="100"/>
              <w:bottom w:type="dxa" w:w="60"/>
              <w:right w:type="dxa" w:w="100"/>
            </w:tcMar>
          </w:tcPr>
          <w:p>
            <w:pPr>
              <w:spacing w:after="0"/>
              <w:jc w:val="left"/>
            </w:pPr>
            <w:r>
              <w:rPr>
                <w:b/>
                <w:bCs/>
              </w:rPr>
              <w:t xml:space="preserve">Relevant?</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Sak</w:t>
            </w:r>
          </w:p>
        </w:tc>
        <w:tc>
          <w:tcPr>
            <w:tcMar>
              <w:top w:type="dxa" w:w="60"/>
              <w:left w:type="dxa" w:w="100"/>
              <w:bottom w:type="dxa" w:w="60"/>
              <w:right w:type="dxa" w:w="100"/>
            </w:tcMar>
          </w:tcPr>
          <w:p>
            <w:pPr>
              <w:spacing w:after="0"/>
              <w:jc w:val="left"/>
            </w:pPr>
            <w:r>
              <w:t xml:space="preserve">Är vi oense om vad organisationen bör göra?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Information</w:t>
            </w:r>
          </w:p>
        </w:tc>
        <w:tc>
          <w:tcPr>
            <w:tcMar>
              <w:top w:type="dxa" w:w="60"/>
              <w:left w:type="dxa" w:w="100"/>
              <w:bottom w:type="dxa" w:w="60"/>
              <w:right w:type="dxa" w:w="100"/>
            </w:tcMar>
          </w:tcPr>
          <w:p>
            <w:pPr>
              <w:spacing w:after="0"/>
              <w:jc w:val="left"/>
            </w:pPr>
            <w:r>
              <w:t xml:space="preserve">Utgår vi från olika fakta eller olika bild av vad som hänt?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Roll</w:t>
            </w:r>
          </w:p>
        </w:tc>
        <w:tc>
          <w:tcPr>
            <w:tcMar>
              <w:top w:type="dxa" w:w="60"/>
              <w:left w:type="dxa" w:w="100"/>
              <w:bottom w:type="dxa" w:w="60"/>
              <w:right w:type="dxa" w:w="100"/>
            </w:tcMar>
          </w:tcPr>
          <w:p>
            <w:pPr>
              <w:spacing w:after="0"/>
              <w:jc w:val="left"/>
            </w:pPr>
            <w:r>
              <w:t xml:space="preserve">Är vi oense om vem som ska besluta eller göra vad?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Intresse</w:t>
            </w:r>
          </w:p>
        </w:tc>
        <w:tc>
          <w:tcPr>
            <w:tcMar>
              <w:top w:type="dxa" w:w="60"/>
              <w:left w:type="dxa" w:w="100"/>
              <w:bottom w:type="dxa" w:w="60"/>
              <w:right w:type="dxa" w:w="100"/>
            </w:tcMar>
          </w:tcPr>
          <w:p>
            <w:pPr>
              <w:spacing w:after="0"/>
              <w:jc w:val="left"/>
            </w:pPr>
            <w:r>
              <w:t xml:space="preserve">Har parterna olika ekonomiska eller andra intressen?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Relation</w:t>
            </w:r>
          </w:p>
        </w:tc>
        <w:tc>
          <w:tcPr>
            <w:tcMar>
              <w:top w:type="dxa" w:w="60"/>
              <w:left w:type="dxa" w:w="100"/>
              <w:bottom w:type="dxa" w:w="60"/>
              <w:right w:type="dxa" w:w="100"/>
            </w:tcMar>
          </w:tcPr>
          <w:p>
            <w:pPr>
              <w:spacing w:after="0"/>
              <w:jc w:val="left"/>
            </w:pPr>
            <w:r>
              <w:t xml:space="preserve">Har tilliten mellan personerna skadats?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Värdering</w:t>
            </w:r>
          </w:p>
        </w:tc>
        <w:tc>
          <w:tcPr>
            <w:tcMar>
              <w:top w:type="dxa" w:w="60"/>
              <w:left w:type="dxa" w:w="100"/>
              <w:bottom w:type="dxa" w:w="60"/>
              <w:right w:type="dxa" w:w="100"/>
            </w:tcMar>
          </w:tcPr>
          <w:p>
            <w:pPr>
              <w:spacing w:after="0"/>
              <w:jc w:val="left"/>
            </w:pPr>
            <w:r>
              <w:t xml:space="preserve">Finns en djupare skillnad i värderingar eller i synen på organisationen?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3. Positioner och underliggande behov</w:t>
      </w:r>
    </w:p>
    <w:p>
      <w:pPr>
        <w:spacing w:after="140"/>
        <w:jc w:val="left"/>
      </w:pPr>
      <w:r>
        <w:t xml:space="preserve">Skriv bara sådant som behövs för att hantera konflikten. Skilj det personen själv har uttryckt från era egna hypoteser. Dokumentera inte antagna motiv som fakta. Begränsa åtkomsten till dokumentet och bestäm när det ska raderas.</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Part</w:t>
            </w:r>
          </w:p>
        </w:tc>
        <w:tc>
          <w:tcPr>
            <w:shd w:fill="F2F2F2"/>
            <w:tcMar>
              <w:top w:type="dxa" w:w="60"/>
              <w:left w:type="dxa" w:w="100"/>
              <w:bottom w:type="dxa" w:w="60"/>
              <w:right w:type="dxa" w:w="100"/>
            </w:tcMar>
          </w:tcPr>
          <w:p>
            <w:pPr>
              <w:spacing w:after="0"/>
              <w:jc w:val="left"/>
            </w:pPr>
            <w:r>
              <w:rPr>
                <w:b/>
                <w:bCs/>
              </w:rPr>
              <w:t xml:space="preserve">Uttalad position</w:t>
            </w:r>
          </w:p>
        </w:tc>
        <w:tc>
          <w:tcPr>
            <w:shd w:fill="F2F2F2"/>
            <w:tcMar>
              <w:top w:type="dxa" w:w="60"/>
              <w:left w:type="dxa" w:w="100"/>
              <w:bottom w:type="dxa" w:w="60"/>
              <w:right w:type="dxa" w:w="100"/>
            </w:tcMar>
          </w:tcPr>
          <w:p>
            <w:pPr>
              <w:spacing w:after="0"/>
              <w:jc w:val="left"/>
            </w:pPr>
            <w:r>
              <w:rPr>
                <w:b/>
                <w:bCs/>
              </w:rPr>
              <w:t xml:space="preserve">Uttalat intresse eller behov</w:t>
            </w:r>
          </w:p>
        </w:tc>
        <w:tc>
          <w:tcPr>
            <w:shd w:fill="F2F2F2"/>
            <w:tcMar>
              <w:top w:type="dxa" w:w="60"/>
              <w:left w:type="dxa" w:w="100"/>
              <w:bottom w:type="dxa" w:w="60"/>
              <w:right w:type="dxa" w:w="100"/>
            </w:tcMar>
          </w:tcPr>
          <w:p>
            <w:pPr>
              <w:spacing w:after="0"/>
              <w:jc w:val="left"/>
            </w:pPr>
            <w:r>
              <w:rPr>
                <w:b/>
                <w:bCs/>
              </w:rPr>
              <w:t xml:space="preserve">Hypotes att pröva, inte ett konstaterande</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4. Fakta jämfört med tolkning</w:t>
      </w:r>
    </w:p>
    <w:p>
      <w:pPr>
        <w:spacing w:after="140"/>
        <w:jc w:val="left"/>
      </w:pPr>
      <w:r>
        <w:rPr>
          <w:b/>
          <w:bCs/>
        </w:rPr>
        <w:t xml:space="preserve">Vad vet vi?</w:t>
      </w:r>
    </w:p>
    <w:p>
      <w:pPr>
        <w:spacing w:after="140"/>
        <w:jc w:val="left"/>
      </w:pPr>
      <w:r>
        <w:t xml:space="preserve">[Skriv här]</w:t>
      </w:r>
    </w:p>
    <w:p>
      <w:pPr>
        <w:spacing w:after="140"/>
        <w:jc w:val="left"/>
      </w:pPr>
      <w:r>
        <w:rPr>
          <w:b/>
          <w:bCs/>
        </w:rPr>
        <w:t xml:space="preserve">Vad antar eller tolkar vi?</w:t>
      </w:r>
    </w:p>
    <w:p>
      <w:pPr>
        <w:spacing w:after="140"/>
        <w:jc w:val="left"/>
      </w:pPr>
      <w:r>
        <w:t xml:space="preserve">[Skriv här]</w:t>
      </w:r>
    </w:p>
    <w:p>
      <w:pPr>
        <w:spacing w:after="140"/>
        <w:jc w:val="left"/>
      </w:pPr>
      <w:r>
        <w:rPr>
          <w:b/>
          <w:bCs/>
        </w:rPr>
        <w:t xml:space="preserve">Gäller konflikten sak eller information, vilken ytterligare information behövs?</w:t>
      </w:r>
    </w:p>
    <w:p>
      <w:pPr>
        <w:spacing w:after="140"/>
        <w:jc w:val="left"/>
      </w:pPr>
      <w:r>
        <w:t xml:space="preserve">[Skriv här]</w:t>
      </w:r>
    </w:p>
    <w:p>
      <w:pPr>
        <w:spacing w:after="140"/>
        <w:jc w:val="left"/>
      </w:pPr>
      <w:r>
        <w:rPr>
          <w:b/>
          <w:bCs/>
        </w:rPr>
        <w:t xml:space="preserve">Gäller den relation eller värdering, vad behöver i stället klargöras eller hanteras?</w:t>
      </w:r>
    </w:p>
    <w:p>
      <w:pPr>
        <w:spacing w:after="140"/>
        <w:jc w:val="left"/>
      </w:pPr>
      <w:r>
        <w:t xml:space="preserve">[Skriv här]</w:t>
      </w:r>
    </w:p>
    <w:p>
      <w:pPr>
        <w:pStyle w:val="Heading2"/>
        <w:spacing w:after="120" w:before="220"/>
      </w:pPr>
      <w:r>
        <w:t xml:space="preserve">5. Vad behöver lösas?</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Fråga att lösa</w:t>
            </w:r>
          </w:p>
        </w:tc>
        <w:tc>
          <w:tcPr>
            <w:shd w:fill="F2F2F2"/>
            <w:tcMar>
              <w:top w:type="dxa" w:w="60"/>
              <w:left w:type="dxa" w:w="100"/>
              <w:bottom w:type="dxa" w:w="60"/>
              <w:right w:type="dxa" w:w="100"/>
            </w:tcMar>
          </w:tcPr>
          <w:p>
            <w:pPr>
              <w:spacing w:after="0"/>
              <w:jc w:val="left"/>
            </w:pPr>
            <w:r>
              <w:rPr>
                <w:b/>
                <w:bCs/>
              </w:rPr>
              <w:t xml:space="preserve">Markera</w:t>
            </w:r>
          </w:p>
        </w:tc>
      </w:tr>
      <w:tr>
        <w:trPr>
          <w:tblHeader w:val="false"/>
        </w:trPr>
        <w:tc>
          <w:tcPr>
            <w:tcMar>
              <w:top w:type="dxa" w:w="60"/>
              <w:left w:type="dxa" w:w="100"/>
              <w:bottom w:type="dxa" w:w="60"/>
              <w:right w:type="dxa" w:w="100"/>
            </w:tcMar>
          </w:tcPr>
          <w:p>
            <w:pPr>
              <w:spacing w:after="0"/>
              <w:jc w:val="left"/>
            </w:pPr>
            <w:r>
              <w:t xml:space="preserve">Sakfrågan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Informationsbristen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Ett otydligt mandat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En intressekonflikt, prövad separat mot jävsreglerna</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En skadad relation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En skillnad i värderingar</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Styrelsens sammansättning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Ordförandens roll</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Relationen mellan styrelsen och vd</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En fråga för ägare eller medlemmar</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Annat: [beskriv]</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6. Ansvarig och forum</w:t>
      </w:r>
    </w:p>
    <w:p>
      <w:pPr>
        <w:spacing w:after="140"/>
        <w:jc w:val="left"/>
      </w:pPr>
      <w:r>
        <w:t xml:space="preserve">Vem leder nästa steg? Var ska frågan behandlas? Vilka alternativ som finns beror på organisationsformen.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Ansvarig eller forum</w:t>
            </w:r>
          </w:p>
        </w:tc>
        <w:tc>
          <w:tcPr>
            <w:shd w:fill="F2F2F2"/>
            <w:tcMar>
              <w:top w:type="dxa" w:w="60"/>
              <w:left w:type="dxa" w:w="100"/>
              <w:bottom w:type="dxa" w:w="60"/>
              <w:right w:type="dxa" w:w="100"/>
            </w:tcMar>
          </w:tcPr>
          <w:p>
            <w:pPr>
              <w:spacing w:after="0"/>
              <w:jc w:val="left"/>
            </w:pPr>
            <w:r>
              <w:rPr>
                <w:b/>
                <w:bCs/>
              </w:rPr>
              <w:t xml:space="preserve">Markera</w:t>
            </w:r>
          </w:p>
        </w:tc>
      </w:tr>
      <w:tr>
        <w:trPr>
          <w:tblHeader w:val="false"/>
        </w:trPr>
        <w:tc>
          <w:tcPr>
            <w:tcMar>
              <w:top w:type="dxa" w:w="60"/>
              <w:left w:type="dxa" w:w="100"/>
              <w:bottom w:type="dxa" w:w="60"/>
              <w:right w:type="dxa" w:w="100"/>
            </w:tcMar>
          </w:tcPr>
          <w:p>
            <w:pPr>
              <w:spacing w:after="0"/>
              <w:jc w:val="left"/>
            </w:pPr>
            <w:r>
              <w:t xml:space="preserve">Styrelseordföranden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Hela styrelsen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Samtal med berörda var för sig</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Den som utsett ledamoten</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Ägare eller medlemmar</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Valberedningen, om en sådan finns</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Stämman eller årsmötet</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Extern facilitator eller medlare</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Juridisk eller professionell rådgivare</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Annat: [beskriv]</w:t>
            </w:r>
          </w:p>
        </w:tc>
        <w:tc>
          <w:tcPr>
            <w:tcMar>
              <w:top w:type="dxa" w:w="60"/>
              <w:left w:type="dxa" w:w="100"/>
              <w:bottom w:type="dxa" w:w="60"/>
              <w:right w:type="dxa" w:w="100"/>
            </w:tcMar>
          </w:tcPr>
          <w:p>
            <w:pPr>
              <w:spacing w:after="0"/>
              <w:jc w:val="left"/>
            </w:pPr>
          </w:p>
        </w:tc>
      </w:tr>
    </w:tbl>
    <w:p>
      <w:pPr>
        <w:spacing w:after="140"/>
      </w:pPr>
    </w:p>
    <w:p>
      <w:pPr>
        <w:spacing w:after="140"/>
        <w:jc w:val="left"/>
      </w:pPr>
      <w:r>
        <w:t xml:space="preserve">En valberedning bereder normalt nästa val. Den fattar normalt inte beslut om entledigande. Kontrollera ändå vem som utsett ledamoten samt vad bolagsordningen eller stadgarna säger. En stiftelse har varken ägare, medlemmar eller stämma. Där kan styrelsen själv ha rätt att entlediga en ledamot. Vid misskötsel kan allmän domstol göra det.</w:t>
      </w:r>
    </w:p>
    <w:p>
      <w:pPr>
        <w:spacing w:after="140"/>
        <w:jc w:val="left"/>
      </w:pPr>
      <w:r>
        <w:rPr>
          <w:b/>
          <w:bCs/>
        </w:rPr>
        <w:t xml:space="preserve">Varför är detta rätt ansvarig eller forum?</w:t>
      </w:r>
    </w:p>
    <w:p>
      <w:pPr>
        <w:spacing w:after="140"/>
        <w:jc w:val="left"/>
      </w:pPr>
      <w:r>
        <w:t xml:space="preserve">[Skriv här]</w:t>
      </w:r>
    </w:p>
    <w:p>
      <w:pPr>
        <w:pStyle w:val="Heading2"/>
        <w:spacing w:after="120" w:before="220"/>
      </w:pPr>
      <w:r>
        <w:t xml:space="preserve">7. Nästa steg</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Åtgärd</w:t>
            </w:r>
          </w:p>
        </w:tc>
        <w:tc>
          <w:tcPr>
            <w:shd w:fill="F2F2F2"/>
            <w:tcMar>
              <w:top w:type="dxa" w:w="60"/>
              <w:left w:type="dxa" w:w="100"/>
              <w:bottom w:type="dxa" w:w="60"/>
              <w:right w:type="dxa" w:w="100"/>
            </w:tcMar>
          </w:tcPr>
          <w:p>
            <w:pPr>
              <w:spacing w:after="0"/>
              <w:jc w:val="left"/>
            </w:pPr>
            <w:r>
              <w:rPr>
                <w:b/>
                <w:bCs/>
              </w:rPr>
              <w:t xml:space="preserve">Ansvarig</w:t>
            </w:r>
          </w:p>
        </w:tc>
        <w:tc>
          <w:tcPr>
            <w:shd w:fill="F2F2F2"/>
            <w:tcMar>
              <w:top w:type="dxa" w:w="60"/>
              <w:left w:type="dxa" w:w="100"/>
              <w:bottom w:type="dxa" w:w="60"/>
              <w:right w:type="dxa" w:w="100"/>
            </w:tcMar>
          </w:tcPr>
          <w:p>
            <w:pPr>
              <w:spacing w:after="0"/>
              <w:jc w:val="left"/>
            </w:pPr>
            <w:r>
              <w:rPr>
                <w:b/>
                <w:bCs/>
              </w:rPr>
              <w:t xml:space="preserve">Tidpunkt</w:t>
            </w:r>
          </w:p>
        </w:tc>
        <w:tc>
          <w:tcPr>
            <w:shd w:fill="F2F2F2"/>
            <w:tcMar>
              <w:top w:type="dxa" w:w="60"/>
              <w:left w:type="dxa" w:w="100"/>
              <w:bottom w:type="dxa" w:w="60"/>
              <w:right w:type="dxa" w:w="100"/>
            </w:tcMar>
          </w:tcPr>
          <w:p>
            <w:pPr>
              <w:spacing w:after="0"/>
              <w:jc w:val="left"/>
            </w:pPr>
            <w:r>
              <w:rPr>
                <w:b/>
                <w:bCs/>
              </w:rPr>
              <w:t xml:space="preserve">Önskat resultat</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8. Kontrollfrågor för ordföranden</w:t>
      </w:r>
    </w:p>
    <w:p>
      <w:pPr>
        <w:pStyle w:val="ListParagraph"/>
        <w:numPr>
          <w:ilvl w:val="0"/>
          <w:numId w:val="1"/>
        </w:numPr>
        <w:spacing w:after="60"/>
      </w:pPr>
      <w:r>
        <w:t xml:space="preserve">Är konflikten fortfarande huvudsakligen saklig?</w:t>
      </w:r>
    </w:p>
    <w:p>
      <w:pPr>
        <w:pStyle w:val="ListParagraph"/>
        <w:numPr>
          <w:ilvl w:val="0"/>
          <w:numId w:val="1"/>
        </w:numPr>
        <w:spacing w:after="60"/>
      </w:pPr>
      <w:r>
        <w:t xml:space="preserve">Påverkar den informationsdelningen i styrelsen?</w:t>
      </w:r>
    </w:p>
    <w:p>
      <w:pPr>
        <w:pStyle w:val="ListParagraph"/>
        <w:numPr>
          <w:ilvl w:val="0"/>
          <w:numId w:val="1"/>
        </w:numPr>
        <w:spacing w:after="60"/>
      </w:pPr>
      <w:r>
        <w:t xml:space="preserve">Undviker styrelsen viktiga frågor på grund av den?</w:t>
      </w:r>
    </w:p>
    <w:p>
      <w:pPr>
        <w:pStyle w:val="ListParagraph"/>
        <w:numPr>
          <w:ilvl w:val="0"/>
          <w:numId w:val="1"/>
        </w:numPr>
        <w:spacing w:after="60"/>
      </w:pPr>
      <w:r>
        <w:t xml:space="preserve">Har den blivit personlig?</w:t>
      </w:r>
    </w:p>
    <w:p>
      <w:pPr>
        <w:pStyle w:val="ListParagraph"/>
        <w:numPr>
          <w:ilvl w:val="0"/>
          <w:numId w:val="1"/>
        </w:numPr>
        <w:spacing w:after="60"/>
      </w:pPr>
      <w:r>
        <w:t xml:space="preserve">Har någon parts förtroende för vd, ordförande eller styrelse förändrats i grunden?</w:t>
      </w:r>
    </w:p>
    <w:p>
      <w:pPr>
        <w:pStyle w:val="ListParagraph"/>
        <w:numPr>
          <w:ilvl w:val="0"/>
          <w:numId w:val="1"/>
        </w:numPr>
        <w:spacing w:after="60"/>
      </w:pPr>
      <w:r>
        <w:t xml:space="preserve">Finns en intressekonflikt? Pröva separat om den också utgör jäv enligt reglerna för er organisationsform.</w:t>
      </w:r>
    </w:p>
    <w:p>
      <w:pPr>
        <w:pStyle w:val="ListParagraph"/>
        <w:numPr>
          <w:ilvl w:val="0"/>
          <w:numId w:val="1"/>
        </w:numPr>
        <w:spacing w:after="60"/>
      </w:pPr>
      <w:r>
        <w:t xml:space="preserve">Försöker styrelsen lösa något som hör hemma hos ägare, valberedning eller annat organ?</w:t>
      </w:r>
    </w:p>
    <w:p>
      <w:pPr>
        <w:pStyle w:val="Heading2"/>
        <w:spacing w:after="120" w:before="220"/>
      </w:pPr>
      <w:r>
        <w:t xml:space="preserve">9. Uppföljning</w:t>
      </w:r>
    </w:p>
    <w:p>
      <w:pPr>
        <w:spacing w:after="140"/>
        <w:jc w:val="left"/>
      </w:pPr>
      <w:r>
        <w:rPr>
          <w:b/>
          <w:bCs/>
        </w:rPr>
        <w:t xml:space="preserve">När följer vi upp?</w:t>
      </w:r>
      <w:r>
        <w:t xml:space="preserve"> [ÅÅÅÅ-MM-DD]</w:t>
      </w:r>
    </w:p>
    <w:p>
      <w:pPr>
        <w:spacing w:after="140"/>
        <w:jc w:val="left"/>
      </w:pPr>
      <w:r>
        <w:rPr>
          <w:b/>
          <w:bCs/>
        </w:rPr>
        <w:t xml:space="preserve">Vad ska ha förändrats då?</w:t>
      </w:r>
    </w:p>
    <w:p>
      <w:pPr>
        <w:spacing w:after="140"/>
        <w:jc w:val="left"/>
      </w:pPr>
      <w:r>
        <w:t xml:space="preserve">[Skriv här]</w:t>
      </w:r>
    </w:p>
    <w:p>
      <w:pPr>
        <w:spacing w:after="140"/>
        <w:jc w:val="left"/>
      </w:pPr>
      <w:r>
        <w:rPr>
          <w:b/>
          <w:bCs/>
        </w:rPr>
        <w:t xml:space="preserve">Vad gör vi om situationen inte förbättras?</w:t>
      </w:r>
    </w:p>
    <w:p>
      <w:pPr>
        <w:spacing w:after="140"/>
        <w:jc w:val="left"/>
      </w:pPr>
      <w:r>
        <w:t xml:space="preserve">[Skriv här]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2026-08-20T09:09:38.935Z</dcterms:created>
  <dcterms:modified xsi:type="dcterms:W3CDTF">2026-08-20T09:09:38.935Z</dcterms:modified>
</cp:coreProperties>
</file>

<file path=docProps/custom.xml><?xml version="1.0" encoding="utf-8"?>
<Properties xmlns="http://schemas.openxmlformats.org/officeDocument/2006/custom-properties" xmlns:vt="http://schemas.openxmlformats.org/officeDocument/2006/docPropsVTypes"/>
</file>