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60" w:before="240"/>
      </w:pPr>
      <w:r>
        <w:t xml:space="preserve">Protokoll vid ordinarie föreningsstämma</w:t>
      </w:r>
    </w:p>
    <w:p>
      <w:pPr>
        <w:spacing w:after="140"/>
        <w:jc w:val="left"/>
      </w:pPr>
      <w:r>
        <w:t xml:space="preserve">Den här mallen är avsedd för en bostadsrättsförening. Andra ekonomiska föreningar följer delvis andra regler, bland annat om poströstning, ombud samt vilka som prövas för ansvarsfrihet.</w:t>
      </w:r>
    </w:p>
    <w:p>
      <w:pPr>
        <w:spacing w:after="140"/>
        <w:jc w:val="left"/>
      </w:pPr>
      <w:r>
        <w:rPr>
          <w:b/>
          <w:bCs/>
        </w:rPr>
        <w:t xml:space="preserve">Bostadsrättsföreningen [namn]</w:t>
      </w:r>
      <w:r>
        <w:t xml:space="preserve"> Organisationsnummer: </w:t>
      </w:r>
      <w:r>
        <w:rPr>
          <w:b/>
          <w:bCs/>
        </w:rPr>
        <w:t xml:space="preserve">[organisationsnummer]</w:t>
      </w:r>
    </w:p>
    <w:p>
      <w:pPr>
        <w:spacing w:after="140"/>
        <w:jc w:val="left"/>
      </w:pPr>
      <w:r>
        <w:t xml:space="preserve">Datum: </w:t>
      </w:r>
      <w:r>
        <w:rPr>
          <w:b/>
          <w:bCs/>
        </w:rPr>
        <w:t xml:space="preserve">[datum]</w:t>
      </w:r>
      <w:r>
        <w:t xml:space="preserve"> Tid: </w:t>
      </w:r>
      <w:r>
        <w:rPr>
          <w:b/>
          <w:bCs/>
        </w:rPr>
        <w:t xml:space="preserve">[tid]</w:t>
      </w:r>
      <w:r>
        <w:t xml:space="preserve"> Plats/form: </w:t>
      </w:r>
      <w:r>
        <w:rPr>
          <w:b/>
          <w:bCs/>
        </w:rPr>
        <w:t xml:space="preserve">[plats / digital eller hybrid stämma om tillåtet]</w:t>
      </w:r>
    </w:p>
    <w:p>
      <w:pPr>
        <w:pStyle w:val="Heading2"/>
        <w:spacing w:after="120" w:before="220"/>
      </w:pPr>
      <w:r>
        <w:t xml:space="preserve">§ 1 Stämmans öppnande</w:t>
      </w:r>
    </w:p>
    <w:p>
      <w:pPr>
        <w:spacing w:after="140"/>
        <w:jc w:val="left"/>
      </w:pPr>
      <w:r>
        <w:t xml:space="preserve">Stämman öppnades av </w:t>
      </w:r>
      <w:r>
        <w:rPr>
          <w:b/>
          <w:bCs/>
        </w:rPr>
        <w:t xml:space="preserve">[namn]</w:t>
      </w:r>
      <w:r>
        <w:t xml:space="preserve">.</w:t>
      </w:r>
    </w:p>
    <w:p>
      <w:pPr>
        <w:pStyle w:val="Heading2"/>
        <w:spacing w:after="120" w:before="220"/>
      </w:pPr>
      <w:r>
        <w:t xml:space="preserve">§ 2 Val av stämmoordförande</w:t>
      </w:r>
    </w:p>
    <w:p>
      <w:pPr>
        <w:spacing w:after="140"/>
        <w:jc w:val="left"/>
      </w:pPr>
      <w:r>
        <w:rPr>
          <w:b/>
          <w:bCs/>
        </w:rPr>
        <w:t xml:space="preserve">[Till stämmoordförande valdes [namn]. / Enligt stadgarna var [namn] stämmoordförande.]</w:t>
      </w:r>
    </w:p>
    <w:p>
      <w:pPr>
        <w:pStyle w:val="Heading2"/>
        <w:spacing w:after="120" w:before="220"/>
      </w:pPr>
      <w:r>
        <w:t xml:space="preserve">§ 3 Val av protokollförare</w:t>
      </w:r>
    </w:p>
    <w:p>
      <w:pPr>
        <w:spacing w:after="140"/>
        <w:jc w:val="left"/>
      </w:pPr>
      <w:r>
        <w:rPr>
          <w:b/>
          <w:bCs/>
        </w:rPr>
        <w:t xml:space="preserve">[Stämmoordföranden utsåg / stämman valde] [namn]</w:t>
      </w:r>
      <w:r>
        <w:t xml:space="preserve"> till protokollförare.</w:t>
      </w:r>
    </w:p>
    <w:p>
      <w:pPr>
        <w:pStyle w:val="Heading2"/>
        <w:spacing w:after="120" w:before="220"/>
      </w:pPr>
      <w:r>
        <w:t xml:space="preserve">§ 4 Godkännande av röstlängd</w:t>
      </w:r>
    </w:p>
    <w:p>
      <w:pPr>
        <w:spacing w:after="140"/>
        <w:jc w:val="left"/>
      </w:pPr>
      <w:r>
        <w:t xml:space="preserve">Förteckningen över närvarande medlemmar, ombud och biträden godkändes som röstlängd, </w:t>
      </w:r>
      <w:r>
        <w:rPr>
          <w:b/>
          <w:bCs/>
        </w:rPr>
        <w:t xml:space="preserve">bilaga 1</w:t>
      </w:r>
      <w:r>
        <w:t xml:space="preserve">.</w:t>
      </w:r>
    </w:p>
    <w:p>
      <w:pPr>
        <w:spacing w:after="140"/>
        <w:jc w:val="left"/>
      </w:pPr>
      <w:r>
        <w:t xml:space="preserve">Röstlängden anger antalet röster per medlem </w:t>
      </w:r>
      <w:r>
        <w:rPr>
          <w:b/>
          <w:bCs/>
        </w:rPr>
        <w:t xml:space="preserve">[om röstetalen skiljer sig]</w:t>
      </w:r>
      <w:r>
        <w:t xml:space="preserve">.</w:t>
      </w:r>
    </w:p>
    <w:p>
      <w:pPr>
        <w:spacing w:after="140"/>
        <w:jc w:val="left"/>
      </w:pPr>
      <w:r>
        <w:t xml:space="preserve">Antal röster: </w:t>
      </w:r>
      <w:r>
        <w:rPr>
          <w:b/>
          <w:bCs/>
        </w:rPr>
        <w:t xml:space="preserve">[antal]</w:t>
      </w:r>
      <w:r>
        <w:t xml:space="preserve">.</w:t>
      </w:r>
    </w:p>
    <w:p>
      <w:pPr>
        <w:pStyle w:val="Heading2"/>
        <w:spacing w:after="120" w:before="220"/>
      </w:pPr>
      <w:r>
        <w:t xml:space="preserve">§ 5 Val av justerare</w:t>
      </w:r>
    </w:p>
    <w:p>
      <w:pPr>
        <w:spacing w:after="140"/>
        <w:jc w:val="left"/>
      </w:pPr>
      <w:r>
        <w:t xml:space="preserve">Till justerare valdes </w:t>
      </w:r>
      <w:r>
        <w:rPr>
          <w:b/>
          <w:bCs/>
        </w:rPr>
        <w:t xml:space="preserve">[namn]</w:t>
      </w:r>
      <w:r>
        <w:t xml:space="preserve">.</w:t>
      </w:r>
    </w:p>
    <w:p>
      <w:pPr>
        <w:pStyle w:val="Heading2"/>
        <w:spacing w:after="120" w:before="220"/>
      </w:pPr>
      <w:r>
        <w:t xml:space="preserve">§ 6 Val av rösträknare</w:t>
      </w:r>
    </w:p>
    <w:p>
      <w:pPr>
        <w:spacing w:after="140"/>
        <w:jc w:val="left"/>
      </w:pPr>
      <w:r>
        <w:t xml:space="preserve">Till rösträknare valdes </w:t>
      </w:r>
      <w:r>
        <w:rPr>
          <w:b/>
          <w:bCs/>
        </w:rPr>
        <w:t xml:space="preserve">[namn / namn]</w:t>
      </w:r>
      <w:r>
        <w:t xml:space="preserve"> </w:t>
      </w:r>
      <w:r>
        <w:rPr>
          <w:i/>
          <w:iCs/>
        </w:rPr>
        <w:t xml:space="preserve">[vid behov]</w:t>
      </w:r>
      <w:r>
        <w:t xml:space="preserve">.</w:t>
      </w:r>
    </w:p>
    <w:p>
      <w:pPr>
        <w:pStyle w:val="Heading2"/>
        <w:spacing w:after="120" w:before="220"/>
      </w:pPr>
      <w:r>
        <w:t xml:space="preserve">§ 7 Fråga om stämman blivit behörigen sammankallad</w:t>
      </w:r>
    </w:p>
    <w:p>
      <w:pPr>
        <w:spacing w:after="140"/>
        <w:jc w:val="left"/>
      </w:pPr>
      <w:r>
        <w:t xml:space="preserve">Det konstaterades att kallelse skett enligt lag och stadgar.</w:t>
      </w:r>
    </w:p>
    <w:p>
      <w:pPr>
        <w:spacing w:after="140"/>
        <w:jc w:val="left"/>
      </w:pPr>
      <w:r>
        <w:t xml:space="preserve">Stämman förklarades behörigen sammankallad.</w:t>
      </w:r>
    </w:p>
    <w:p>
      <w:pPr>
        <w:pStyle w:val="Heading2"/>
        <w:spacing w:after="120" w:before="220"/>
      </w:pPr>
      <w:r>
        <w:t xml:space="preserve">§ 8 Godkännande av dagordning</w:t>
      </w:r>
    </w:p>
    <w:p>
      <w:pPr>
        <w:spacing w:after="140"/>
        <w:jc w:val="left"/>
      </w:pPr>
      <w:r>
        <w:t xml:space="preserve">Dagordningen godkändes </w:t>
      </w:r>
      <w:r>
        <w:rPr>
          <w:b/>
          <w:bCs/>
        </w:rPr>
        <w:t xml:space="preserve">[med följande ändringar: ...]</w:t>
      </w:r>
      <w:r>
        <w:t xml:space="preserve">.</w:t>
      </w:r>
    </w:p>
    <w:p>
      <w:pPr>
        <w:pStyle w:val="Heading2"/>
        <w:spacing w:after="120" w:before="220"/>
      </w:pPr>
      <w:r>
        <w:t xml:space="preserve">§ 9 Årsredovisning och revisionsberättelse</w:t>
      </w:r>
    </w:p>
    <w:p>
      <w:pPr>
        <w:spacing w:after="140"/>
        <w:jc w:val="left"/>
      </w:pPr>
      <w:r>
        <w:t xml:space="preserve">Årsredovisningen och revisionsberättelsen för räkenskapsåret </w:t>
      </w:r>
      <w:r>
        <w:rPr>
          <w:b/>
          <w:bCs/>
        </w:rPr>
        <w:t xml:space="preserve">[år]</w:t>
      </w:r>
      <w:r>
        <w:t xml:space="preserve"> lades fram.</w:t>
      </w:r>
    </w:p>
    <w:p>
      <w:pPr>
        <w:pStyle w:val="Heading2"/>
        <w:spacing w:after="120" w:before="220"/>
      </w:pPr>
      <w:r>
        <w:t xml:space="preserve">§ 10 Fastställelse av resultat- och balansräkning</w:t>
      </w:r>
    </w:p>
    <w:p>
      <w:pPr>
        <w:spacing w:after="140"/>
        <w:jc w:val="left"/>
      </w:pPr>
      <w:r>
        <w:t xml:space="preserve">Stämman beslutade att fastställa resultat- och balansräkningen för räkenskapsåret </w:t>
      </w:r>
      <w:r>
        <w:rPr>
          <w:b/>
          <w:bCs/>
        </w:rPr>
        <w:t xml:space="preserve">[år]</w:t>
      </w:r>
      <w:r>
        <w:t xml:space="preserve">.</w:t>
      </w:r>
    </w:p>
    <w:p>
      <w:pPr>
        <w:pStyle w:val="Heading2"/>
        <w:spacing w:after="120" w:before="220"/>
      </w:pPr>
      <w:r>
        <w:t xml:space="preserve">§ 11 Resultatdisposition</w:t>
      </w:r>
    </w:p>
    <w:p>
      <w:pPr>
        <w:spacing w:after="140"/>
        <w:jc w:val="left"/>
      </w:pPr>
      <w:r>
        <w:t xml:space="preserve">Stämman beslutade att disponera föreningens resultat i enlighet med </w:t>
      </w:r>
      <w:r>
        <w:rPr>
          <w:b/>
          <w:bCs/>
        </w:rPr>
        <w:t xml:space="preserve">[styrelsens förslag / följande beslut: ...]</w:t>
      </w:r>
      <w:r>
        <w:t xml:space="preserve">.</w:t>
      </w:r>
    </w:p>
    <w:p>
      <w:pPr>
        <w:pStyle w:val="Heading2"/>
        <w:spacing w:after="120" w:before="220"/>
      </w:pPr>
      <w:r>
        <w:t xml:space="preserve">§ 12 Ansvarsfrihet</w:t>
      </w:r>
    </w:p>
    <w:p>
      <w:pPr>
        <w:spacing w:after="140"/>
        <w:jc w:val="left"/>
      </w:pPr>
      <w:r>
        <w:t xml:space="preserve">Stämman beslutade att </w:t>
      </w:r>
      <w:r>
        <w:rPr>
          <w:b/>
          <w:bCs/>
        </w:rPr>
        <w:t xml:space="preserve">[bevilja / inte bevilja]</w:t>
      </w:r>
      <w:r>
        <w:t xml:space="preserve"> följande ledamöter ansvarsfrihet för räkenskapsåret </w:t>
      </w:r>
      <w:r>
        <w:rPr>
          <w:b/>
          <w:bCs/>
        </w:rPr>
        <w:t xml:space="preserve">[år]</w:t>
      </w:r>
      <w:r>
        <w:t xml:space="preserve">: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[namn]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[namn]</w:t>
      </w:r>
    </w:p>
    <w:p>
      <w:pPr>
        <w:spacing w:after="140"/>
        <w:jc w:val="left"/>
      </w:pPr>
      <w:r>
        <w:rPr>
          <w:b/>
          <w:bCs/>
        </w:rPr>
        <w:t xml:space="preserve">[Om utfallet skiljer sig: ange ett separat beslut för varje berörd ledamot.]</w:t>
      </w:r>
    </w:p>
    <w:p>
      <w:pPr>
        <w:spacing w:after="140"/>
        <w:jc w:val="left"/>
      </w:pPr>
      <w:r>
        <w:rPr>
          <w:b/>
          <w:bCs/>
        </w:rPr>
        <w:t xml:space="preserve">[Vid jäv:]</w:t>
      </w:r>
      <w:r>
        <w:t xml:space="preserve"> I beslutet deltog inte </w:t>
      </w:r>
      <w:r>
        <w:rPr>
          <w:b/>
          <w:bCs/>
        </w:rPr>
        <w:t xml:space="preserve">[namn]</w:t>
      </w:r>
      <w:r>
        <w:t xml:space="preserve"> på grund av jäv.</w:t>
      </w:r>
    </w:p>
    <w:p>
      <w:pPr>
        <w:spacing w:after="140"/>
        <w:jc w:val="left"/>
      </w:pPr>
      <w:r>
        <w:t xml:space="preserve">Röstsiffror vid omröstning: för </w:t>
      </w:r>
      <w:r>
        <w:rPr>
          <w:b/>
          <w:bCs/>
        </w:rPr>
        <w:t xml:space="preserve">[antal]</w:t>
      </w:r>
      <w:r>
        <w:t xml:space="preserve">, mot </w:t>
      </w:r>
      <w:r>
        <w:rPr>
          <w:b/>
          <w:bCs/>
        </w:rPr>
        <w:t xml:space="preserve">[antal]</w:t>
      </w:r>
      <w:r>
        <w:t xml:space="preserve">, avstod </w:t>
      </w:r>
      <w:r>
        <w:rPr>
          <w:b/>
          <w:bCs/>
        </w:rPr>
        <w:t xml:space="preserve">[antal]</w:t>
      </w:r>
      <w:r>
        <w:t xml:space="preserve">.</w:t>
      </w:r>
    </w:p>
    <w:p>
      <w:pPr>
        <w:pStyle w:val="Heading2"/>
        <w:spacing w:after="120" w:before="220"/>
      </w:pPr>
      <w:r>
        <w:t xml:space="preserve">§ 13 Arvode och annan ersättning</w:t>
      </w:r>
    </w:p>
    <w:p>
      <w:pPr>
        <w:spacing w:after="140"/>
        <w:jc w:val="left"/>
      </w:pPr>
      <w:r>
        <w:t xml:space="preserve">Stämman beslutade att styrelsearvode för tiden fram till nästa ordinarie föreningsstämma ska uppgå till </w:t>
      </w:r>
      <w:r>
        <w:rPr>
          <w:b/>
          <w:bCs/>
        </w:rPr>
        <w:t xml:space="preserve">[belopp] kronor</w:t>
      </w:r>
      <w:r>
        <w:t xml:space="preserve">.</w:t>
      </w:r>
    </w:p>
    <w:p>
      <w:pPr>
        <w:spacing w:after="140"/>
        <w:jc w:val="left"/>
      </w:pPr>
      <w:r>
        <w:t xml:space="preserve">Revisorsarvode ska utgå </w:t>
      </w:r>
      <w:r>
        <w:rPr>
          <w:b/>
          <w:bCs/>
        </w:rPr>
        <w:t xml:space="preserve">[enligt godkänd räkning / med belopp]</w:t>
      </w:r>
      <w:r>
        <w:t xml:space="preserve">.</w:t>
      </w:r>
    </w:p>
    <w:p>
      <w:pPr>
        <w:pStyle w:val="Heading2"/>
        <w:spacing w:after="120" w:before="220"/>
      </w:pPr>
      <w:r>
        <w:t xml:space="preserve">§ 14 Beslut om antal styrelseledamöter och suppleanter</w:t>
      </w:r>
    </w:p>
    <w:p>
      <w:pPr>
        <w:spacing w:after="140"/>
        <w:jc w:val="left"/>
      </w:pPr>
      <w:r>
        <w:rPr>
          <w:b/>
          <w:bCs/>
        </w:rPr>
        <w:t xml:space="preserve">[Om stadgarna anger ett intervall:]</w:t>
      </w:r>
      <w:r>
        <w:t xml:space="preserve"> Stämman beslutade att styrelsen ska bestå av </w:t>
      </w:r>
      <w:r>
        <w:rPr>
          <w:b/>
          <w:bCs/>
        </w:rPr>
        <w:t xml:space="preserve">[antal]</w:t>
      </w:r>
      <w:r>
        <w:t xml:space="preserve"> ledamöter samt </w:t>
      </w:r>
      <w:r>
        <w:rPr>
          <w:b/>
          <w:bCs/>
        </w:rPr>
        <w:t xml:space="preserve">[antal]</w:t>
      </w:r>
      <w:r>
        <w:t xml:space="preserve"> suppleanter.</w:t>
      </w:r>
    </w:p>
    <w:p>
      <w:pPr>
        <w:pStyle w:val="Heading2"/>
        <w:spacing w:after="120" w:before="220"/>
      </w:pPr>
      <w:r>
        <w:t xml:space="preserve">§ 15 Val av styrelse</w:t>
      </w:r>
    </w:p>
    <w:p>
      <w:pPr>
        <w:spacing w:after="140"/>
        <w:jc w:val="left"/>
      </w:pPr>
      <w:r>
        <w:t xml:space="preserve">Till styrelseledamöter valdes: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[namn], [mandattid]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[namn], [mandattid]</w:t>
      </w:r>
    </w:p>
    <w:p>
      <w:pPr>
        <w:spacing w:after="140"/>
        <w:jc w:val="left"/>
      </w:pPr>
      <w:r>
        <w:t xml:space="preserve">Till suppleanter valdes: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[namn], [mandattid]</w:t>
      </w:r>
    </w:p>
    <w:p>
      <w:pPr>
        <w:pStyle w:val="Heading2"/>
        <w:spacing w:after="120" w:before="220"/>
      </w:pPr>
      <w:r>
        <w:t xml:space="preserve">§ 16 Val av revisor</w:t>
      </w:r>
    </w:p>
    <w:p>
      <w:pPr>
        <w:spacing w:after="140"/>
        <w:jc w:val="left"/>
      </w:pPr>
      <w:r>
        <w:rPr>
          <w:b/>
          <w:bCs/>
        </w:rPr>
        <w:t xml:space="preserve">[Om revisorn väljs av stämman:]</w:t>
      </w:r>
      <w:r>
        <w:t xml:space="preserve"> Till revisor valdes </w:t>
      </w:r>
      <w:r>
        <w:rPr>
          <w:b/>
          <w:bCs/>
        </w:rPr>
        <w:t xml:space="preserve">[namn/firma]</w:t>
      </w:r>
      <w:r>
        <w:t xml:space="preserve">.</w:t>
      </w:r>
    </w:p>
    <w:p>
      <w:pPr>
        <w:spacing w:after="140"/>
        <w:jc w:val="left"/>
      </w:pPr>
      <w:r>
        <w:rPr>
          <w:b/>
          <w:bCs/>
        </w:rPr>
        <w:t xml:space="preserve">[Om en revisorssuppleant ska väljas:]</w:t>
      </w:r>
      <w:r>
        <w:t xml:space="preserve"> Till revisorssuppleant valdes </w:t>
      </w:r>
      <w:r>
        <w:rPr>
          <w:b/>
          <w:bCs/>
        </w:rPr>
        <w:t xml:space="preserve">[namn]</w:t>
      </w:r>
      <w:r>
        <w:t xml:space="preserve">.</w:t>
      </w:r>
    </w:p>
    <w:p>
      <w:pPr>
        <w:pStyle w:val="Heading2"/>
        <w:spacing w:after="120" w:before="220"/>
      </w:pPr>
      <w:r>
        <w:t xml:space="preserve">§ 17 Valberedning</w:t>
      </w:r>
    </w:p>
    <w:p>
      <w:pPr>
        <w:spacing w:after="140"/>
        <w:jc w:val="left"/>
      </w:pPr>
      <w:r>
        <w:t xml:space="preserve">Till valberedning valdes: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[namn]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[namn]</w:t>
      </w:r>
    </w:p>
    <w:p>
      <w:pPr>
        <w:spacing w:after="140"/>
        <w:jc w:val="left"/>
      </w:pPr>
      <w:r>
        <w:t xml:space="preserve">Sammankallande: </w:t>
      </w:r>
      <w:r>
        <w:rPr>
          <w:b/>
          <w:bCs/>
        </w:rPr>
        <w:t xml:space="preserve">[namn]</w:t>
      </w:r>
      <w:r>
        <w:t xml:space="preserve">.</w:t>
      </w:r>
    </w:p>
    <w:p>
      <w:pPr>
        <w:pStyle w:val="Heading2"/>
        <w:spacing w:after="120" w:before="220"/>
      </w:pPr>
      <w:r>
        <w:t xml:space="preserve">§ 18 Motioner</w:t>
      </w:r>
    </w:p>
    <w:p>
      <w:pPr>
        <w:pStyle w:val="Heading3"/>
        <w:spacing w:after="100" w:before="200"/>
      </w:pPr>
      <w:r>
        <w:t xml:space="preserve">[Motionens rubrik]</w:t>
      </w:r>
    </w:p>
    <w:p>
      <w:pPr>
        <w:spacing w:after="140"/>
        <w:jc w:val="left"/>
      </w:pPr>
      <w:r>
        <w:t xml:space="preserve">Motion från </w:t>
      </w:r>
      <w:r>
        <w:rPr>
          <w:b/>
          <w:bCs/>
        </w:rPr>
        <w:t xml:space="preserve">[namn]</w:t>
      </w:r>
      <w:r>
        <w:t xml:space="preserve"> och styrelsens yttrande föredrogs.</w:t>
      </w:r>
    </w:p>
    <w:p>
      <w:pPr>
        <w:spacing w:after="140"/>
        <w:jc w:val="left"/>
      </w:pPr>
      <w:r>
        <w:t xml:space="preserve">Stämman beslutade att </w:t>
      </w:r>
      <w:r>
        <w:rPr>
          <w:b/>
          <w:bCs/>
        </w:rPr>
        <w:t xml:space="preserve">[bifalla / avslå / anse besvarad / annat]</w:t>
      </w:r>
      <w:r>
        <w:t xml:space="preserve">.</w:t>
      </w:r>
    </w:p>
    <w:p>
      <w:pPr>
        <w:pStyle w:val="Heading2"/>
        <w:spacing w:after="120" w:before="220"/>
      </w:pPr>
      <w:r>
        <w:t xml:space="preserve">§ 19 Styrelsens förslag</w:t>
      </w:r>
    </w:p>
    <w:p>
      <w:pPr>
        <w:pStyle w:val="Heading3"/>
        <w:spacing w:after="100" w:before="200"/>
      </w:pPr>
      <w:r>
        <w:t xml:space="preserve">[Förslagets rubrik]</w:t>
      </w:r>
    </w:p>
    <w:p>
      <w:pPr>
        <w:spacing w:after="140"/>
        <w:jc w:val="left"/>
      </w:pPr>
      <w:r>
        <w:t xml:space="preserve">Styrelsens förslag föredrogs.</w:t>
      </w:r>
    </w:p>
    <w:p>
      <w:pPr>
        <w:spacing w:after="140"/>
        <w:jc w:val="left"/>
      </w:pPr>
      <w:r>
        <w:t xml:space="preserve">Stämman beslutade att </w:t>
      </w:r>
      <w:r>
        <w:rPr>
          <w:b/>
          <w:bCs/>
        </w:rPr>
        <w:t xml:space="preserve">[beslut]</w:t>
      </w:r>
      <w:r>
        <w:t xml:space="preserve">.</w:t>
      </w:r>
    </w:p>
    <w:p>
      <w:pPr>
        <w:pStyle w:val="Heading2"/>
        <w:spacing w:after="120" w:before="220"/>
      </w:pPr>
      <w:r>
        <w:t xml:space="preserve">§ 20 Övriga ärenden [ange varje beslutsärende tydligt]</w:t>
      </w:r>
    </w:p>
    <w:p>
      <w:pPr>
        <w:spacing w:after="140"/>
        <w:jc w:val="left"/>
      </w:pPr>
      <w:r>
        <w:rPr>
          <w:b/>
          <w:bCs/>
        </w:rPr>
        <w:t xml:space="preserve">[Endast beslut som får fattas med hänsyn till kallelsen, lag och stadgar.]</w:t>
      </w:r>
    </w:p>
    <w:p>
      <w:pPr>
        <w:pStyle w:val="Heading2"/>
        <w:spacing w:after="120" w:before="220"/>
      </w:pPr>
      <w:r>
        <w:t xml:space="preserve">§ 21 Stämmans avslutande</w:t>
      </w:r>
    </w:p>
    <w:p>
      <w:pPr>
        <w:spacing w:after="140"/>
        <w:jc w:val="left"/>
      </w:pPr>
      <w:r>
        <w:t xml:space="preserve">Stämmoordföranden förklarade stämman avslutad.</w:t>
      </w:r>
    </w:p>
    <w:p>
      <w:pPr>
        <w:pStyle w:val="Heading2"/>
        <w:spacing w:after="120" w:before="220"/>
      </w:pPr>
      <w:r>
        <w:t xml:space="preserve">Underskrifter</w:t>
      </w:r>
    </w:p>
    <w:p>
      <w:pPr>
        <w:spacing w:after="140"/>
        <w:jc w:val="left"/>
      </w:pPr>
      <w:r>
        <w:rPr>
          <w:b/>
          <w:bCs/>
        </w:rPr>
        <w:t xml:space="preserve">Protokollförare</w:t>
      </w:r>
    </w:p>
    <w:p>
      <w:pPr>
        <w:spacing w:after="140"/>
        <w:jc w:val="left"/>
      </w:pPr>
      <w:r>
        <w:t xml:space="preserve">Namnteckning: ______________________________</w:t>
      </w:r>
    </w:p>
    <w:p>
      <w:pPr>
        <w:spacing w:after="140"/>
        <w:jc w:val="left"/>
      </w:pPr>
      <w:r>
        <w:t xml:space="preserve">[Namn]</w:t>
      </w:r>
    </w:p>
    <w:p>
      <w:pPr>
        <w:spacing w:after="140"/>
        <w:jc w:val="left"/>
      </w:pPr>
      <w:r>
        <w:rPr>
          <w:b/>
          <w:bCs/>
        </w:rPr>
        <w:t xml:space="preserve">Stämmoordförande</w:t>
      </w:r>
      <w:r>
        <w:t xml:space="preserve"> </w:t>
      </w:r>
      <w:r>
        <w:rPr>
          <w:i/>
          <w:iCs/>
        </w:rPr>
        <w:t xml:space="preserve">[om annan än protokollföraren]</w:t>
      </w:r>
    </w:p>
    <w:p>
      <w:pPr>
        <w:spacing w:after="140"/>
        <w:jc w:val="left"/>
      </w:pPr>
      <w:r>
        <w:t xml:space="preserve">Namnteckning: ______________________________</w:t>
      </w:r>
    </w:p>
    <w:p>
      <w:pPr>
        <w:spacing w:after="140"/>
        <w:jc w:val="left"/>
      </w:pPr>
      <w:r>
        <w:t xml:space="preserve">[Namn]</w:t>
      </w:r>
    </w:p>
    <w:p>
      <w:pPr>
        <w:spacing w:after="140"/>
        <w:jc w:val="left"/>
      </w:pPr>
      <w:r>
        <w:rPr>
          <w:b/>
          <w:bCs/>
        </w:rPr>
        <w:t xml:space="preserve">Justerare</w:t>
      </w:r>
    </w:p>
    <w:p>
      <w:pPr>
        <w:spacing w:after="140"/>
        <w:jc w:val="left"/>
      </w:pPr>
      <w:r>
        <w:t xml:space="preserve">Namnteckning: ______________________________</w:t>
      </w:r>
    </w:p>
    <w:p>
      <w:pPr>
        <w:spacing w:after="140"/>
        <w:jc w:val="left"/>
      </w:pPr>
      <w:r>
        <w:t xml:space="preserve">[Namn]</w:t>
      </w:r>
    </w:p>
    <w:p>
      <w:pPr>
        <w:pStyle w:val="Heading2"/>
        <w:spacing w:after="120" w:before="220"/>
      </w:pPr>
      <w:r>
        <w:t xml:space="preserve">Bilagor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Röstlängd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[Årsredovisning]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[Revisionsberättelse]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[Motioner och yttranden]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[Övriga beslutsunderlag]</w:t>
      </w:r>
    </w:p>
    <w:p>
      <w:pPr>
        <w:spacing w:after="140"/>
        <w:jc w:val="left"/>
      </w:pPr>
      <w:r>
        <w:rPr>
          <w:i/>
          <w:iCs/>
        </w:rPr>
        <w:t xml:space="preserve">Generell mall. Anpassa dagordningen efter föreningens registrerade stadgar och den faktiska kallelsen.</w:t>
      </w:r>
    </w:p>
    <w:p>
      <w:pPr>
        <w:spacing w:after="140"/>
        <w:jc w:val="left"/>
      </w:pPr>
      <w:r>
        <w:rPr>
          <w:i/>
          <w:iCs/>
        </w:rPr>
        <w:t xml:space="preserve">Efter stämman ska protokollet hållas tillgängligt hos föreningen senast tre veckor efter stämman. Det ska också förvaras på ett betryggande sätt.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rFonts w:ascii="Calibri" w:cs="Calibri" w:eastAsia="Calibri" w:hAnsi="Calibri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qFormat/>
    <w:rPr>
      <w:rFonts w:ascii="Calibri" w:cs="Calibri" w:eastAsia="Calibri" w:hAnsi="Calibri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qFormat/>
    <w:rPr>
      <w:rFonts w:ascii="Calibri" w:cs="Calibri" w:eastAsia="Calibri" w:hAnsi="Calibri"/>
      <w:b/>
      <w:bCs/>
      <w:color w:val="000000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2026-08-20T09:09:38.489Z</dcterms:created>
  <dcterms:modified xsi:type="dcterms:W3CDTF">2026-08-20T09:09:38.489Z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